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C983" w14:textId="1171F45C" w:rsidR="00F35D91" w:rsidRPr="00430439" w:rsidRDefault="002A4385" w:rsidP="002A4385">
      <w:pPr>
        <w:rPr>
          <w:sz w:val="28"/>
          <w:szCs w:val="28"/>
        </w:rPr>
      </w:pPr>
      <w:r w:rsidRPr="00430439">
        <w:rPr>
          <w:sz w:val="28"/>
          <w:szCs w:val="28"/>
        </w:rPr>
        <w:t>Pressemitteilung</w:t>
      </w:r>
    </w:p>
    <w:p w14:paraId="52745913" w14:textId="4EDB1998" w:rsidR="00373FCF" w:rsidRPr="00430439" w:rsidRDefault="00373FCF" w:rsidP="00373FCF">
      <w:pPr>
        <w:rPr>
          <w:b/>
          <w:bCs/>
          <w:sz w:val="28"/>
          <w:szCs w:val="28"/>
        </w:rPr>
      </w:pPr>
      <w:r w:rsidRPr="00430439">
        <w:rPr>
          <w:b/>
          <w:bCs/>
          <w:sz w:val="28"/>
          <w:szCs w:val="28"/>
        </w:rPr>
        <w:t xml:space="preserve">ELEMENT ONE präsentiert MODIS </w:t>
      </w:r>
      <w:r w:rsidR="00A00268">
        <w:rPr>
          <w:b/>
          <w:bCs/>
          <w:sz w:val="28"/>
          <w:szCs w:val="28"/>
        </w:rPr>
        <w:t>FIVE</w:t>
      </w:r>
      <w:r w:rsidRPr="00430439">
        <w:rPr>
          <w:b/>
          <w:bCs/>
          <w:sz w:val="28"/>
          <w:szCs w:val="28"/>
        </w:rPr>
        <w:t xml:space="preserve"> 240 - Der elegante, ausfahrbare 2</w:t>
      </w:r>
      <w:r w:rsidR="00F87128" w:rsidRPr="00430439">
        <w:rPr>
          <w:b/>
          <w:bCs/>
          <w:sz w:val="28"/>
          <w:szCs w:val="28"/>
        </w:rPr>
        <w:t>3,8</w:t>
      </w:r>
      <w:r w:rsidRPr="00430439">
        <w:rPr>
          <w:b/>
          <w:bCs/>
          <w:sz w:val="28"/>
          <w:szCs w:val="28"/>
        </w:rPr>
        <w:t>-Zoll-Bildschirm für Besprechungsräume in neuem Design</w:t>
      </w:r>
    </w:p>
    <w:p w14:paraId="4E0A3930" w14:textId="011578C1" w:rsidR="00373FCF" w:rsidRDefault="00356B5B" w:rsidP="00373FCF">
      <w:r w:rsidRPr="00356B5B">
        <w:rPr>
          <w:i/>
          <w:iCs/>
        </w:rPr>
        <w:t>Kuppenheim, Mai 2023</w:t>
      </w:r>
      <w:r>
        <w:t xml:space="preserve"> - </w:t>
      </w:r>
      <w:r w:rsidR="00373FCF">
        <w:t xml:space="preserve">ELEMENT ONE, ein führender Hersteller von hochwertigen Präsentationstechnologien, hat das erste Modell einer neuen MODIS-Palette vorgestellt - den MODIS </w:t>
      </w:r>
      <w:r w:rsidR="00A00268">
        <w:t>FIVE</w:t>
      </w:r>
      <w:r w:rsidR="00373FCF">
        <w:t xml:space="preserve"> 240. </w:t>
      </w:r>
      <w:r w:rsidR="00A00268">
        <w:t>Dieser</w:t>
      </w:r>
      <w:r w:rsidR="00373FCF">
        <w:t xml:space="preserve"> ist, in der Tradition der MODIS-Produkte, ein ausfahrbarer (Touch-) Monitor, der in Besprechungstischen eingebaut wird und sich perfekt in die Raumgestaltung integriert. </w:t>
      </w:r>
    </w:p>
    <w:p w14:paraId="43795CD6" w14:textId="6C95FD93" w:rsidR="00373FCF" w:rsidRDefault="00373FCF" w:rsidP="00373FCF">
      <w:r>
        <w:t xml:space="preserve">Grundlegend neu ist die Gestaltung des Aluminium-Bildschirms. Dieser ist bei der MODIS </w:t>
      </w:r>
      <w:r w:rsidR="00A00268">
        <w:t>FIVE</w:t>
      </w:r>
      <w:r>
        <w:t xml:space="preserve"> Variante 15mm schlank und </w:t>
      </w:r>
      <w:r w:rsidR="00A00268">
        <w:t>silbergrau</w:t>
      </w:r>
      <w:r>
        <w:t xml:space="preserve"> beschichtet. Er besitzt eine schwarze Glasfront, Carbon-Applikationen und eine </w:t>
      </w:r>
      <w:r w:rsidR="004E7214">
        <w:t xml:space="preserve">markante, </w:t>
      </w:r>
      <w:r>
        <w:t xml:space="preserve">umlaufende, filigrane Zierfräsung. </w:t>
      </w:r>
      <w:r w:rsidR="00A00268">
        <w:t>Besonderes Augenmerk galt</w:t>
      </w:r>
      <w:r>
        <w:t xml:space="preserve">, laut Geschäftsführer Thorsten Nees, </w:t>
      </w:r>
      <w:r w:rsidR="00A00268">
        <w:t>der</w:t>
      </w:r>
      <w:r>
        <w:t xml:space="preserve"> Schlankheit und Leichtigkeit des Bildschirms</w:t>
      </w:r>
      <w:r w:rsidR="00A00268">
        <w:t>, die neue Gestaltung</w:t>
      </w:r>
      <w:r>
        <w:t xml:space="preserve"> unterstreicht dabei gleichzeitig </w:t>
      </w:r>
      <w:r w:rsidR="00A00268">
        <w:t xml:space="preserve">sowohl </w:t>
      </w:r>
      <w:r w:rsidR="00540556">
        <w:t>Nützlichkeit</w:t>
      </w:r>
      <w:r w:rsidR="00A00268">
        <w:t xml:space="preserve"> als auch Anmutung </w:t>
      </w:r>
      <w:r w:rsidR="00540556">
        <w:t xml:space="preserve">des MODIS FIVE </w:t>
      </w:r>
      <w:r w:rsidR="00A00268">
        <w:t xml:space="preserve">als </w:t>
      </w:r>
      <w:r w:rsidR="00540556">
        <w:t>integrierten Bestandt</w:t>
      </w:r>
      <w:r w:rsidR="00A00268">
        <w:t>eil de</w:t>
      </w:r>
      <w:r w:rsidR="00540556">
        <w:t xml:space="preserve">r </w:t>
      </w:r>
      <w:r w:rsidR="006214E6">
        <w:t>Innenr</w:t>
      </w:r>
      <w:r w:rsidR="00540556">
        <w:t>aumausstattung</w:t>
      </w:r>
      <w:r>
        <w:t>. „</w:t>
      </w:r>
      <w:r w:rsidRPr="00373FCF">
        <w:rPr>
          <w:i/>
          <w:iCs/>
        </w:rPr>
        <w:t>Der Bildschirm ist auf das Notwendige reduziert und faszinierend schön in seinem funktionalen Design.“</w:t>
      </w:r>
    </w:p>
    <w:p w14:paraId="5D32794C" w14:textId="29BD8EEB" w:rsidR="00373FCF" w:rsidRDefault="00373FCF" w:rsidP="00373FCF">
      <w:r>
        <w:t xml:space="preserve">Das Herzstück des MODIS </w:t>
      </w:r>
      <w:r w:rsidR="00A00268">
        <w:t>FIVE</w:t>
      </w:r>
      <w:r>
        <w:t xml:space="preserve"> 240 ist sein elektromotorischer Antrieb, der es dem Bildschirm ermöglicht, flüsterleise wie ein Notebook aufzuklappen. Sobald der Bildschirm geöffnet ist, fährt eine Tastaturauflage automatisch nach oben und bietet dem Nutzer ein komplettes Arbeitssystem. Der Bildschirm hat eine Diagonale von </w:t>
      </w:r>
      <w:r w:rsidR="00F87128">
        <w:t>23,8</w:t>
      </w:r>
      <w:r>
        <w:t xml:space="preserve"> Zoll und sorgt für eine gestochen scharfe Darstellung, wahlweise in FullHD- oder UHD-Auflösun</w:t>
      </w:r>
      <w:r w:rsidR="00F87128">
        <w:t>g</w:t>
      </w:r>
      <w:r>
        <w:t>.</w:t>
      </w:r>
    </w:p>
    <w:p w14:paraId="474B8545" w14:textId="3C7AA27C" w:rsidR="00373FCF" w:rsidRDefault="00373FCF" w:rsidP="00373FCF">
      <w:r>
        <w:t xml:space="preserve">Ein besonderes Merkmal des MODIS </w:t>
      </w:r>
      <w:r w:rsidR="00A00268">
        <w:t>FIVE</w:t>
      </w:r>
      <w:r>
        <w:t xml:space="preserve"> 240 sind die Schrittmotoren, die in seinem Antriebssystem verbaut sind. Diese Motoren bieten eine präzise Steuerung der Bewegung und garantieren eine lange Lebensdauer sowie eine hohe Zuverlässigkeit.</w:t>
      </w:r>
      <w:r w:rsidR="00547431">
        <w:t xml:space="preserve"> Ebenfalls im Standardfunktionsumfang ist die Fernbedienungsmöglichkeit via TCP/IP im Netzwerk.</w:t>
      </w:r>
    </w:p>
    <w:p w14:paraId="37448DE5" w14:textId="6FD4623D" w:rsidR="00373FCF" w:rsidRDefault="00373FCF" w:rsidP="00373FCF">
      <w:r>
        <w:t xml:space="preserve">Darüber hinaus wurden Aufbau, Kabel- und Befestigungsdesign derart optimiert und sogar neu entwickelt, dass MODIS </w:t>
      </w:r>
      <w:r w:rsidR="00A00268">
        <w:t>FIVE</w:t>
      </w:r>
      <w:r>
        <w:t xml:space="preserve"> 240 die Anforderungen an Einbau- und Aftersales-Service noch besser berücksichtigt.</w:t>
      </w:r>
    </w:p>
    <w:p w14:paraId="2EA1028A" w14:textId="408E8FBD" w:rsidR="00373FCF" w:rsidRDefault="00373FCF" w:rsidP="00373FCF">
      <w:r>
        <w:t xml:space="preserve">Optional kann der "MODIS </w:t>
      </w:r>
      <w:r w:rsidR="00A00268">
        <w:t>FIVE</w:t>
      </w:r>
      <w:r>
        <w:t xml:space="preserve"> 240" mit einer Touch-Oberfläche und einer hochauflösenden Videokamera ausgestattet werden. Dadurch wird die Produktivität der Nutzer weiter gesteigert und die Möglichkeiten der Präsentationstechnologie erweitert.</w:t>
      </w:r>
    </w:p>
    <w:p w14:paraId="355D9598" w14:textId="72180509" w:rsidR="002A4385" w:rsidRDefault="00373FCF" w:rsidP="00373FCF">
      <w:r>
        <w:t xml:space="preserve">ELEMENT ONE ist stolz darauf, seinen Kunden mit dem MODIS </w:t>
      </w:r>
      <w:r w:rsidR="00A00268">
        <w:t>FIVE</w:t>
      </w:r>
      <w:r>
        <w:t xml:space="preserve"> 240 ein innovatives und elegantes Stück AV-Medientechnik zu präsentieren, das perfekt in die moderne Besprechungswelt passt. </w:t>
      </w:r>
      <w:r w:rsidR="00F87128">
        <w:t xml:space="preserve">Der </w:t>
      </w:r>
      <w:r>
        <w:t xml:space="preserve">MODIS </w:t>
      </w:r>
      <w:r w:rsidR="00A00268">
        <w:t>FIVE</w:t>
      </w:r>
      <w:r w:rsidR="00F87128">
        <w:t xml:space="preserve"> 240, sprich: die </w:t>
      </w:r>
      <w:r>
        <w:t>2</w:t>
      </w:r>
      <w:r w:rsidR="00F87128">
        <w:t>3,8</w:t>
      </w:r>
      <w:r>
        <w:t xml:space="preserve"> Zoll-Version </w:t>
      </w:r>
      <w:r w:rsidR="00F87128">
        <w:t xml:space="preserve">wird ab sofort </w:t>
      </w:r>
      <w:r>
        <w:t xml:space="preserve">erhältlich sein und </w:t>
      </w:r>
      <w:r w:rsidR="00F87128">
        <w:t>kann</w:t>
      </w:r>
      <w:r>
        <w:t xml:space="preserve"> </w:t>
      </w:r>
      <w:r w:rsidR="00F87128">
        <w:t>bei</w:t>
      </w:r>
      <w:r>
        <w:t xml:space="preserve"> autorisierten Händlern erworben werden. Weitere Größen werden folgen.</w:t>
      </w:r>
    </w:p>
    <w:p w14:paraId="03C30218" w14:textId="10756177" w:rsidR="00356B5B" w:rsidRDefault="00356B5B" w:rsidP="00356B5B">
      <w:r>
        <w:t xml:space="preserve">Weiterführende Informationen unter </w:t>
      </w:r>
      <w:hyperlink r:id="rId6" w:history="1">
        <w:r w:rsidRPr="00157F1D">
          <w:rPr>
            <w:rStyle w:val="Hyperlink"/>
          </w:rPr>
          <w:t>www.element-one.de</w:t>
        </w:r>
      </w:hyperlink>
      <w:r>
        <w:t xml:space="preserve"> </w:t>
      </w:r>
    </w:p>
    <w:p w14:paraId="24029099" w14:textId="18446357" w:rsidR="00617BED" w:rsidRDefault="00356B5B" w:rsidP="00356B5B">
      <w:r>
        <w:t>Zeichenzahl: 2.713 Zeichen (inkl. Leerzeichen)</w:t>
      </w:r>
    </w:p>
    <w:p w14:paraId="05EF2825" w14:textId="77777777" w:rsidR="00356B5B" w:rsidRDefault="00356B5B" w:rsidP="00356B5B"/>
    <w:p w14:paraId="411BDEA6" w14:textId="33058281" w:rsidR="00617BED" w:rsidRPr="00356B5B" w:rsidRDefault="00617BED" w:rsidP="002A4385">
      <w:pPr>
        <w:rPr>
          <w:b/>
          <w:bCs/>
        </w:rPr>
      </w:pPr>
      <w:r w:rsidRPr="00356B5B">
        <w:rPr>
          <w:b/>
          <w:bCs/>
        </w:rPr>
        <w:t>Über ELEMENT ONE</w:t>
      </w:r>
    </w:p>
    <w:p w14:paraId="169BC229" w14:textId="77777777" w:rsidR="00617BED" w:rsidRDefault="00617BED" w:rsidP="00617BED">
      <w:r>
        <w:t>Die Gründung der ELEMENT ONE Multimedia GmbH im Jahr 2002 basiert auf der Idee, bewegliche Flachbildschirme perfekt in Einrichtungen zu integrieren. Daraus ist eine Manufaktur entstanden, die innovative Monitor-Systeme zur interaktiven Kommunikation eingebaut in Mobiliar entwickelt und produziert. Zudem gehören heute digitale Informationsschilder sowie Mikrofonlifter und Design-</w:t>
      </w:r>
      <w:r>
        <w:lastRenderedPageBreak/>
        <w:t>Anschlussfelder zum Produktprogramm. Das Hightech-Unternehmen aus dem badischen Kuppenheim verbindet audiovisuelle Medientechnik und anspruchsvolles Design zu individuellen Kommunikationssystemen. ELEMENT ONE ist weltweit präsent und bietet durch ein Fachhändlernetz einen hohen Service.</w:t>
      </w:r>
    </w:p>
    <w:p w14:paraId="3D4058E1" w14:textId="77777777" w:rsidR="00617BED" w:rsidRDefault="00617BED" w:rsidP="00617BED">
      <w:r>
        <w:t xml:space="preserve">Mit zukunftsweisenden Innovationen - Made in Germany - positioniert sich ELEMENT ONE zu den Marktführern im Bereich integrierbarer Flachbildschirme. Ausgerichtet auf die Raumsituationen und speziellen Einsatzbereiche entwickelt ein Team von SpezialistInnen intelligente Medien- und AV-Konzepte. In enger Zusammenarbeit mit renommierten Möbelmarken entstehen designorientierte Anwendungslösungen in langlebiger Funktionalität und höchster Qualität. Für Konferenz- und Schulungsräume, Empfangs- und Präsentationsbereiche, Verkauf- und Beratungsplätze. </w:t>
      </w:r>
    </w:p>
    <w:p w14:paraId="07A3638A" w14:textId="77777777" w:rsidR="00356B5B" w:rsidRDefault="00356B5B" w:rsidP="00356B5B"/>
    <w:p w14:paraId="68CD760A" w14:textId="77777777" w:rsidR="00356B5B" w:rsidRDefault="00356B5B" w:rsidP="00356B5B"/>
    <w:p w14:paraId="14B0067C" w14:textId="77777777" w:rsidR="00356B5B" w:rsidRDefault="00356B5B" w:rsidP="00356B5B"/>
    <w:p w14:paraId="01CE5234" w14:textId="69BEA82A" w:rsidR="00356B5B" w:rsidRDefault="00356B5B" w:rsidP="00356B5B">
      <w:r>
        <w:t xml:space="preserve">Weitere Informationen unter </w:t>
      </w:r>
      <w:hyperlink r:id="rId7" w:history="1">
        <w:r w:rsidRPr="00157F1D">
          <w:rPr>
            <w:rStyle w:val="Hyperlink"/>
          </w:rPr>
          <w:t>www.element-one.de</w:t>
        </w:r>
      </w:hyperlink>
      <w:r>
        <w:t xml:space="preserve"> </w:t>
      </w:r>
    </w:p>
    <w:p w14:paraId="63345361" w14:textId="77777777" w:rsidR="00356B5B" w:rsidRDefault="00356B5B" w:rsidP="00356B5B"/>
    <w:p w14:paraId="696F9CCF" w14:textId="77777777" w:rsidR="00356B5B" w:rsidRDefault="00356B5B" w:rsidP="00356B5B">
      <w:r>
        <w:t xml:space="preserve">Abdruck honorarfrei – bitte senden Sie uns Belegexemplare. </w:t>
      </w:r>
    </w:p>
    <w:p w14:paraId="79DFA99B" w14:textId="77777777" w:rsidR="00356B5B" w:rsidRDefault="00356B5B" w:rsidP="00356B5B"/>
    <w:p w14:paraId="147A9B8B" w14:textId="77777777" w:rsidR="00356B5B" w:rsidRDefault="00356B5B" w:rsidP="00356B5B">
      <w:r>
        <w:t>ELEMENT ONE Multimedia GmbH</w:t>
      </w:r>
    </w:p>
    <w:p w14:paraId="3EADDD44" w14:textId="77777777" w:rsidR="00356B5B" w:rsidRDefault="00356B5B" w:rsidP="00356B5B">
      <w:r>
        <w:t>Zum Murgdamm 5</w:t>
      </w:r>
    </w:p>
    <w:p w14:paraId="2F0E5544" w14:textId="77777777" w:rsidR="00356B5B" w:rsidRDefault="00356B5B" w:rsidP="00356B5B">
      <w:r>
        <w:t>D-76456 Kuppenheim</w:t>
      </w:r>
    </w:p>
    <w:p w14:paraId="53E9EA31" w14:textId="77777777" w:rsidR="00356B5B" w:rsidRDefault="00356B5B" w:rsidP="00356B5B">
      <w:r>
        <w:t>Fon +49 (0)7222 96654-22</w:t>
      </w:r>
    </w:p>
    <w:p w14:paraId="4FCA477F" w14:textId="77777777" w:rsidR="00356B5B" w:rsidRDefault="00356B5B" w:rsidP="00356B5B">
      <w:r>
        <w:t>Fax +49 (0)7222 96654-29</w:t>
      </w:r>
    </w:p>
    <w:p w14:paraId="3F454D35" w14:textId="1E25A9FB" w:rsidR="002748B5" w:rsidRPr="002A4385" w:rsidRDefault="00356B5B" w:rsidP="00356B5B">
      <w:r>
        <w:t>thorsten.nees@element-one.de</w:t>
      </w:r>
    </w:p>
    <w:sectPr w:rsidR="002748B5" w:rsidRPr="002A438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61CC" w14:textId="77777777" w:rsidR="00356B5B" w:rsidRDefault="00356B5B" w:rsidP="00356B5B">
      <w:pPr>
        <w:spacing w:after="0" w:line="240" w:lineRule="auto"/>
      </w:pPr>
      <w:r>
        <w:separator/>
      </w:r>
    </w:p>
  </w:endnote>
  <w:endnote w:type="continuationSeparator" w:id="0">
    <w:p w14:paraId="0719526D" w14:textId="77777777" w:rsidR="00356B5B" w:rsidRDefault="00356B5B" w:rsidP="0035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2D4A" w14:textId="77777777" w:rsidR="00356B5B" w:rsidRDefault="00356B5B" w:rsidP="00356B5B">
      <w:pPr>
        <w:spacing w:after="0" w:line="240" w:lineRule="auto"/>
      </w:pPr>
      <w:r>
        <w:separator/>
      </w:r>
    </w:p>
  </w:footnote>
  <w:footnote w:type="continuationSeparator" w:id="0">
    <w:p w14:paraId="408F9213" w14:textId="77777777" w:rsidR="00356B5B" w:rsidRDefault="00356B5B" w:rsidP="00356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1EFD" w14:textId="3935784C" w:rsidR="00356B5B" w:rsidRDefault="00356B5B">
    <w:pPr>
      <w:pStyle w:val="Kopfzeile"/>
    </w:pPr>
    <w:r>
      <w:tab/>
    </w:r>
    <w:r>
      <w:tab/>
    </w:r>
    <w:r>
      <w:rPr>
        <w:noProof/>
      </w:rPr>
      <w:drawing>
        <wp:inline distT="0" distB="0" distL="0" distR="0" wp14:anchorId="714D5BC6" wp14:editId="05DE682C">
          <wp:extent cx="533400" cy="260350"/>
          <wp:effectExtent l="0" t="0" r="0" b="6350"/>
          <wp:docPr id="6829150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60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8E"/>
    <w:rsid w:val="0017603D"/>
    <w:rsid w:val="002748B5"/>
    <w:rsid w:val="002A4385"/>
    <w:rsid w:val="00356B5B"/>
    <w:rsid w:val="00373FCF"/>
    <w:rsid w:val="00430439"/>
    <w:rsid w:val="004E7214"/>
    <w:rsid w:val="00540556"/>
    <w:rsid w:val="00547431"/>
    <w:rsid w:val="005E6319"/>
    <w:rsid w:val="005E6639"/>
    <w:rsid w:val="00617BED"/>
    <w:rsid w:val="006214E6"/>
    <w:rsid w:val="007041A1"/>
    <w:rsid w:val="008766DD"/>
    <w:rsid w:val="008C4C8E"/>
    <w:rsid w:val="00931143"/>
    <w:rsid w:val="00A00268"/>
    <w:rsid w:val="00A34264"/>
    <w:rsid w:val="00B22A73"/>
    <w:rsid w:val="00F35D91"/>
    <w:rsid w:val="00F50669"/>
    <w:rsid w:val="00F64FE3"/>
    <w:rsid w:val="00F8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1EE8"/>
  <w15:chartTrackingRefBased/>
  <w15:docId w15:val="{D15E30E6-E603-44FB-936D-608EB690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6B5B"/>
    <w:rPr>
      <w:color w:val="0563C1" w:themeColor="hyperlink"/>
      <w:u w:val="single"/>
    </w:rPr>
  </w:style>
  <w:style w:type="character" w:styleId="NichtaufgelsteErwhnung">
    <w:name w:val="Unresolved Mention"/>
    <w:basedOn w:val="Absatz-Standardschriftart"/>
    <w:uiPriority w:val="99"/>
    <w:semiHidden/>
    <w:unhideWhenUsed/>
    <w:rsid w:val="00356B5B"/>
    <w:rPr>
      <w:color w:val="605E5C"/>
      <w:shd w:val="clear" w:color="auto" w:fill="E1DFDD"/>
    </w:rPr>
  </w:style>
  <w:style w:type="paragraph" w:styleId="Kopfzeile">
    <w:name w:val="header"/>
    <w:basedOn w:val="Standard"/>
    <w:link w:val="KopfzeileZchn"/>
    <w:uiPriority w:val="99"/>
    <w:unhideWhenUsed/>
    <w:rsid w:val="00356B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B5B"/>
  </w:style>
  <w:style w:type="paragraph" w:styleId="Fuzeile">
    <w:name w:val="footer"/>
    <w:basedOn w:val="Standard"/>
    <w:link w:val="FuzeileZchn"/>
    <w:uiPriority w:val="99"/>
    <w:unhideWhenUsed/>
    <w:rsid w:val="00356B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0329">
      <w:bodyDiv w:val="1"/>
      <w:marLeft w:val="0"/>
      <w:marRight w:val="0"/>
      <w:marTop w:val="0"/>
      <w:marBottom w:val="0"/>
      <w:divBdr>
        <w:top w:val="none" w:sz="0" w:space="0" w:color="auto"/>
        <w:left w:val="none" w:sz="0" w:space="0" w:color="auto"/>
        <w:bottom w:val="none" w:sz="0" w:space="0" w:color="auto"/>
        <w:right w:val="none" w:sz="0" w:space="0" w:color="auto"/>
      </w:divBdr>
    </w:div>
    <w:div w:id="443421936">
      <w:bodyDiv w:val="1"/>
      <w:marLeft w:val="0"/>
      <w:marRight w:val="0"/>
      <w:marTop w:val="0"/>
      <w:marBottom w:val="0"/>
      <w:divBdr>
        <w:top w:val="none" w:sz="0" w:space="0" w:color="auto"/>
        <w:left w:val="none" w:sz="0" w:space="0" w:color="auto"/>
        <w:bottom w:val="none" w:sz="0" w:space="0" w:color="auto"/>
        <w:right w:val="none" w:sz="0" w:space="0" w:color="auto"/>
      </w:divBdr>
    </w:div>
    <w:div w:id="18807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lement-on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ment-on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Nees</dc:creator>
  <cp:keywords/>
  <dc:description/>
  <cp:lastModifiedBy>Thorsten Nees</cp:lastModifiedBy>
  <cp:revision>13</cp:revision>
  <cp:lastPrinted>2023-05-05T07:37:00Z</cp:lastPrinted>
  <dcterms:created xsi:type="dcterms:W3CDTF">2023-04-17T08:54:00Z</dcterms:created>
  <dcterms:modified xsi:type="dcterms:W3CDTF">2023-05-05T07:40:00Z</dcterms:modified>
</cp:coreProperties>
</file>